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80A" w:rsidRPr="00BB489A" w:rsidRDefault="00CF080A" w:rsidP="00BB489A">
      <w:pPr>
        <w:jc w:val="center"/>
        <w:outlineLvl w:val="0"/>
        <w:rPr>
          <w:rFonts w:ascii="Palatino Linotype" w:hAnsi="Palatino Linotype"/>
          <w:b/>
        </w:rPr>
      </w:pPr>
      <w:r w:rsidRPr="00BB489A">
        <w:rPr>
          <w:rFonts w:ascii="Palatino Linotype" w:hAnsi="Palatino Linotype"/>
          <w:b/>
        </w:rPr>
        <w:t>YARGITAY 16. CEZA DAİRESİ BAŞKANLIĞI’NA</w:t>
      </w:r>
    </w:p>
    <w:p w:rsidR="00B514E4" w:rsidRPr="00BB489A" w:rsidRDefault="00B514E4" w:rsidP="00BB489A">
      <w:pPr>
        <w:jc w:val="center"/>
        <w:outlineLvl w:val="0"/>
        <w:rPr>
          <w:rFonts w:ascii="Palatino Linotype" w:hAnsi="Palatino Linotype"/>
          <w:b/>
        </w:rPr>
      </w:pPr>
      <w:r w:rsidRPr="00BB489A">
        <w:rPr>
          <w:rFonts w:ascii="Palatino Linotype" w:hAnsi="Palatino Linotype"/>
          <w:b/>
        </w:rPr>
        <w:t>ANKARA BÖLGE ADLİYE MAHKEMESİ (   ) CEZA DAİRESİ BAŞKANLIĞI’NA</w:t>
      </w:r>
      <w:bookmarkStart w:id="0" w:name="_GoBack"/>
      <w:bookmarkEnd w:id="0"/>
    </w:p>
    <w:p w:rsidR="00CF080A" w:rsidRPr="00BB489A" w:rsidRDefault="00CF080A" w:rsidP="00CF080A">
      <w:pPr>
        <w:rPr>
          <w:rFonts w:ascii="Palatino Linotype" w:hAnsi="Palatino Linotype"/>
        </w:rPr>
      </w:pPr>
    </w:p>
    <w:p w:rsidR="009A30E4" w:rsidRDefault="009A30E4" w:rsidP="00BB489A">
      <w:pPr>
        <w:jc w:val="both"/>
        <w:outlineLvl w:val="0"/>
        <w:rPr>
          <w:rFonts w:ascii="Palatino Linotype" w:hAnsi="Palatino Linotype"/>
          <w:b/>
        </w:rPr>
      </w:pPr>
    </w:p>
    <w:p w:rsidR="00CF080A" w:rsidRPr="009A30E4" w:rsidRDefault="00CF080A" w:rsidP="009A30E4">
      <w:pPr>
        <w:jc w:val="both"/>
        <w:outlineLvl w:val="0"/>
        <w:rPr>
          <w:rFonts w:ascii="Palatino Linotype" w:hAnsi="Palatino Linotype"/>
        </w:rPr>
      </w:pPr>
      <w:r w:rsidRPr="00BB489A">
        <w:rPr>
          <w:rFonts w:ascii="Palatino Linotype" w:hAnsi="Palatino Linotype"/>
          <w:b/>
        </w:rPr>
        <w:t>ESAS NO:</w:t>
      </w:r>
      <w:r w:rsidR="009A30E4">
        <w:rPr>
          <w:rFonts w:ascii="Palatino Linotype" w:hAnsi="Palatino Linotype"/>
        </w:rPr>
        <w:t xml:space="preserve"> 20</w:t>
      </w:r>
      <w:proofErr w:type="gramStart"/>
      <w:r w:rsidR="009A30E4">
        <w:rPr>
          <w:rFonts w:ascii="Palatino Linotype" w:hAnsi="Palatino Linotype"/>
        </w:rPr>
        <w:t>..</w:t>
      </w:r>
      <w:proofErr w:type="gramEnd"/>
      <w:r w:rsidRPr="00BB489A">
        <w:rPr>
          <w:rFonts w:ascii="Palatino Linotype" w:hAnsi="Palatino Linotype"/>
        </w:rPr>
        <w:t>/…</w:t>
      </w:r>
    </w:p>
    <w:p w:rsidR="009A30E4" w:rsidRDefault="00CF080A" w:rsidP="009A30E4">
      <w:pPr>
        <w:jc w:val="both"/>
        <w:rPr>
          <w:rFonts w:ascii="Palatino Linotype" w:hAnsi="Palatino Linotype"/>
        </w:rPr>
      </w:pPr>
      <w:proofErr w:type="gramStart"/>
      <w:r w:rsidRPr="00BB489A">
        <w:rPr>
          <w:rFonts w:ascii="Palatino Linotype" w:hAnsi="Palatino Linotype"/>
          <w:b/>
        </w:rPr>
        <w:t>TALEP KONUSU:</w:t>
      </w:r>
      <w:r w:rsidRPr="00BB489A">
        <w:rPr>
          <w:rFonts w:ascii="Palatino Linotype" w:hAnsi="Palatino Linotype"/>
        </w:rPr>
        <w:t xml:space="preserve"> Denetimli serbestlik</w:t>
      </w:r>
      <w:r w:rsidR="009A30E4">
        <w:rPr>
          <w:rFonts w:ascii="Palatino Linotype" w:hAnsi="Palatino Linotype"/>
        </w:rPr>
        <w:t xml:space="preserve"> ve şartlı tahliye</w:t>
      </w:r>
      <w:r w:rsidRPr="00BB489A">
        <w:rPr>
          <w:rFonts w:ascii="Palatino Linotype" w:hAnsi="Palatino Linotype"/>
        </w:rPr>
        <w:t xml:space="preserve"> süresinin dolm</w:t>
      </w:r>
      <w:r w:rsidR="009A30E4">
        <w:rPr>
          <w:rFonts w:ascii="Palatino Linotype" w:hAnsi="Palatino Linotype"/>
        </w:rPr>
        <w:t>ası nedeniyle DOSYANIN</w:t>
      </w:r>
      <w:r w:rsidRPr="00BB489A">
        <w:rPr>
          <w:rFonts w:ascii="Palatino Linotype" w:hAnsi="Palatino Linotype"/>
        </w:rPr>
        <w:t xml:space="preserve"> ÖNCELİKLE İNCELENMESİ ve TAHLİYE talebi hakkında.</w:t>
      </w:r>
      <w:proofErr w:type="gramEnd"/>
    </w:p>
    <w:p w:rsidR="009A30E4" w:rsidRDefault="009A30E4" w:rsidP="009A30E4">
      <w:pPr>
        <w:jc w:val="center"/>
        <w:rPr>
          <w:rFonts w:ascii="Palatino Linotype" w:hAnsi="Palatino Linotype"/>
        </w:rPr>
      </w:pPr>
    </w:p>
    <w:p w:rsidR="00CF080A" w:rsidRPr="009A30E4" w:rsidRDefault="009A30E4" w:rsidP="009A30E4">
      <w:pPr>
        <w:jc w:val="center"/>
        <w:rPr>
          <w:rFonts w:ascii="Palatino Linotype" w:hAnsi="Palatino Linotype"/>
          <w:b/>
          <w:u w:val="single"/>
        </w:rPr>
      </w:pPr>
      <w:r w:rsidRPr="009A30E4">
        <w:rPr>
          <w:rFonts w:ascii="Palatino Linotype" w:hAnsi="Palatino Linotype"/>
          <w:b/>
          <w:u w:val="single"/>
        </w:rPr>
        <w:t>AÇIKLAMALAR</w:t>
      </w:r>
    </w:p>
    <w:p w:rsidR="00CF080A" w:rsidRPr="00BB489A" w:rsidRDefault="00CF080A" w:rsidP="00BB489A">
      <w:pPr>
        <w:jc w:val="both"/>
        <w:rPr>
          <w:rFonts w:ascii="Palatino Linotype" w:hAnsi="Palatino Linotype"/>
        </w:rPr>
      </w:pPr>
      <w:r w:rsidRPr="00BB489A">
        <w:rPr>
          <w:rFonts w:ascii="Palatino Linotype" w:hAnsi="Palatino Linotype"/>
        </w:rPr>
        <w:t xml:space="preserve">Üzerime atılı terör örgütü üyeliği suçlamasıyla </w:t>
      </w:r>
      <w:proofErr w:type="gramStart"/>
      <w:r w:rsidRPr="00BB489A">
        <w:rPr>
          <w:rFonts w:ascii="Palatino Linotype" w:hAnsi="Palatino Linotype"/>
        </w:rPr>
        <w:t>…..</w:t>
      </w:r>
      <w:proofErr w:type="gramEnd"/>
      <w:r w:rsidRPr="00BB489A">
        <w:rPr>
          <w:rFonts w:ascii="Palatino Linotype" w:hAnsi="Palatino Linotype"/>
        </w:rPr>
        <w:t xml:space="preserve"> </w:t>
      </w:r>
      <w:proofErr w:type="gramStart"/>
      <w:r w:rsidRPr="00BB489A">
        <w:rPr>
          <w:rFonts w:ascii="Palatino Linotype" w:hAnsi="Palatino Linotype"/>
        </w:rPr>
        <w:t>tarihinde</w:t>
      </w:r>
      <w:proofErr w:type="gramEnd"/>
      <w:r w:rsidRPr="00BB489A">
        <w:rPr>
          <w:rFonts w:ascii="Palatino Linotype" w:hAnsi="Palatino Linotype"/>
        </w:rPr>
        <w:t xml:space="preserve"> tutuklandım. </w:t>
      </w:r>
    </w:p>
    <w:p w:rsidR="00CF080A" w:rsidRPr="00BB489A" w:rsidRDefault="00CF080A" w:rsidP="00BB489A">
      <w:pPr>
        <w:jc w:val="both"/>
        <w:rPr>
          <w:rFonts w:ascii="Palatino Linotype" w:hAnsi="Palatino Linotype"/>
        </w:rPr>
      </w:pPr>
      <w:r w:rsidRPr="00BB489A">
        <w:rPr>
          <w:rFonts w:ascii="Palatino Linotype" w:hAnsi="Palatino Linotype"/>
        </w:rPr>
        <w:t xml:space="preserve">Hakkımda açılan dava çerçevesinde </w:t>
      </w:r>
      <w:proofErr w:type="gramStart"/>
      <w:r w:rsidR="004B09D8">
        <w:rPr>
          <w:rFonts w:ascii="Palatino Linotype" w:hAnsi="Palatino Linotype"/>
        </w:rPr>
        <w:t>….</w:t>
      </w:r>
      <w:proofErr w:type="gramEnd"/>
      <w:r w:rsidRPr="00BB489A">
        <w:rPr>
          <w:rFonts w:ascii="Palatino Linotype" w:hAnsi="Palatino Linotype"/>
        </w:rPr>
        <w:t xml:space="preserve">Ağır Ceza Mahkemesi’nin 2020/… </w:t>
      </w:r>
      <w:proofErr w:type="gramStart"/>
      <w:r w:rsidRPr="00BB489A">
        <w:rPr>
          <w:rFonts w:ascii="Palatino Linotype" w:hAnsi="Palatino Linotype"/>
        </w:rPr>
        <w:t>esas</w:t>
      </w:r>
      <w:proofErr w:type="gramEnd"/>
      <w:r w:rsidRPr="00BB489A">
        <w:rPr>
          <w:rFonts w:ascii="Palatino Linotype" w:hAnsi="Palatino Linotype"/>
        </w:rPr>
        <w:t>, 2020/… karar nolu dosyası çerçevesinde y</w:t>
      </w:r>
      <w:r w:rsidR="00BB489A">
        <w:rPr>
          <w:rFonts w:ascii="Palatino Linotype" w:hAnsi="Palatino Linotype"/>
        </w:rPr>
        <w:t xml:space="preserve">apılan yargılama sonrasında </w:t>
      </w:r>
      <w:proofErr w:type="gramStart"/>
      <w:r w:rsidR="00BB489A">
        <w:rPr>
          <w:rFonts w:ascii="Palatino Linotype" w:hAnsi="Palatino Linotype"/>
        </w:rPr>
        <w:t>….</w:t>
      </w:r>
      <w:proofErr w:type="gramEnd"/>
      <w:r w:rsidR="00BB489A">
        <w:rPr>
          <w:rFonts w:ascii="Palatino Linotype" w:hAnsi="Palatino Linotype"/>
        </w:rPr>
        <w:t xml:space="preserve"> t</w:t>
      </w:r>
      <w:r w:rsidRPr="00BB489A">
        <w:rPr>
          <w:rFonts w:ascii="Palatino Linotype" w:hAnsi="Palatino Linotype"/>
        </w:rPr>
        <w:t xml:space="preserve">arihinde </w:t>
      </w:r>
      <w:proofErr w:type="gramStart"/>
      <w:r w:rsidRPr="00BB489A">
        <w:rPr>
          <w:rFonts w:ascii="Palatino Linotype" w:hAnsi="Palatino Linotype"/>
        </w:rPr>
        <w:t>hakkımda …</w:t>
      </w:r>
      <w:proofErr w:type="gramEnd"/>
      <w:r w:rsidRPr="00BB489A">
        <w:rPr>
          <w:rFonts w:ascii="Palatino Linotype" w:hAnsi="Palatino Linotype"/>
        </w:rPr>
        <w:t xml:space="preserve"> </w:t>
      </w:r>
      <w:proofErr w:type="gramStart"/>
      <w:r w:rsidRPr="00BB489A">
        <w:rPr>
          <w:rFonts w:ascii="Palatino Linotype" w:hAnsi="Palatino Linotype"/>
        </w:rPr>
        <w:t>Yıl …</w:t>
      </w:r>
      <w:proofErr w:type="gramEnd"/>
      <w:r w:rsidRPr="00BB489A">
        <w:rPr>
          <w:rFonts w:ascii="Palatino Linotype" w:hAnsi="Palatino Linotype"/>
        </w:rPr>
        <w:t xml:space="preserve"> Ay hapis cezası verildi.</w:t>
      </w:r>
    </w:p>
    <w:p w:rsidR="00CF080A" w:rsidRPr="00BB489A" w:rsidRDefault="00CF080A" w:rsidP="00BB489A">
      <w:pPr>
        <w:jc w:val="both"/>
        <w:rPr>
          <w:rFonts w:ascii="Palatino Linotype" w:hAnsi="Palatino Linotype"/>
        </w:rPr>
      </w:pPr>
      <w:r w:rsidRPr="00BB489A">
        <w:rPr>
          <w:rFonts w:ascii="Palatino Linotype" w:hAnsi="Palatino Linotype"/>
        </w:rPr>
        <w:t xml:space="preserve">Kararı istinaf ve temyiz etmiş olmam nedeniyle hakkımda verilen hapis cezası halen kesinleşmemiştir. </w:t>
      </w:r>
    </w:p>
    <w:p w:rsidR="00CF080A" w:rsidRPr="00BB489A" w:rsidRDefault="00CF080A" w:rsidP="00BB489A">
      <w:pPr>
        <w:jc w:val="both"/>
        <w:rPr>
          <w:rFonts w:ascii="Palatino Linotype" w:hAnsi="Palatino Linotype"/>
        </w:rPr>
      </w:pPr>
      <w:proofErr w:type="gramStart"/>
      <w:r w:rsidRPr="00BB489A">
        <w:rPr>
          <w:rFonts w:ascii="Palatino Linotype" w:hAnsi="Palatino Linotype"/>
        </w:rPr>
        <w:t>Halen …</w:t>
      </w:r>
      <w:proofErr w:type="gramEnd"/>
      <w:r w:rsidRPr="00BB489A">
        <w:rPr>
          <w:rFonts w:ascii="Palatino Linotype" w:hAnsi="Palatino Linotype"/>
        </w:rPr>
        <w:t xml:space="preserve"> Kapalı Ceza İnfaz Kurumunda “hüküm özlü” olarak tutuklu bulunmaktayım.</w:t>
      </w:r>
    </w:p>
    <w:p w:rsidR="00CF080A" w:rsidRPr="00BB489A" w:rsidRDefault="00CF080A" w:rsidP="00BB489A">
      <w:pPr>
        <w:jc w:val="both"/>
        <w:rPr>
          <w:rFonts w:ascii="Palatino Linotype" w:hAnsi="Palatino Linotype"/>
        </w:rPr>
      </w:pPr>
      <w:r w:rsidRPr="00BB489A">
        <w:rPr>
          <w:rFonts w:ascii="Palatino Linotype" w:hAnsi="Palatino Linotype"/>
        </w:rPr>
        <w:t>Dosya halen Başkanlığınızda bulunmaktadır. Halen herhangi bir karar verilmemiştir.</w:t>
      </w:r>
    </w:p>
    <w:p w:rsidR="00CF080A" w:rsidRPr="00BB489A" w:rsidRDefault="00CF080A" w:rsidP="00BB489A">
      <w:pPr>
        <w:jc w:val="both"/>
        <w:rPr>
          <w:rFonts w:ascii="Palatino Linotype" w:hAnsi="Palatino Linotype"/>
        </w:rPr>
      </w:pPr>
      <w:r w:rsidRPr="00BB489A">
        <w:rPr>
          <w:rFonts w:ascii="Palatino Linotype" w:hAnsi="Palatino Linotype"/>
        </w:rPr>
        <w:t xml:space="preserve">5275 </w:t>
      </w:r>
      <w:r w:rsidR="004B09D8">
        <w:rPr>
          <w:rFonts w:ascii="Palatino Linotype" w:hAnsi="Palatino Linotype"/>
        </w:rPr>
        <w:t xml:space="preserve">Ceza ve Güvenlik Tedbirlerinin </w:t>
      </w:r>
      <w:r w:rsidRPr="00BB489A">
        <w:rPr>
          <w:rFonts w:ascii="Palatino Linotype" w:hAnsi="Palatino Linotype"/>
        </w:rPr>
        <w:t>İnfaz</w:t>
      </w:r>
      <w:r w:rsidR="004B09D8">
        <w:rPr>
          <w:rFonts w:ascii="Palatino Linotype" w:hAnsi="Palatino Linotype"/>
        </w:rPr>
        <w:t>ı Hakkında</w:t>
      </w:r>
      <w:r w:rsidRPr="00BB489A">
        <w:rPr>
          <w:rFonts w:ascii="Palatino Linotype" w:hAnsi="Palatino Linotype"/>
        </w:rPr>
        <w:t xml:space="preserve"> Kanunu’nda belirtilen infaz hükümleri çerçevesinde </w:t>
      </w:r>
      <w:proofErr w:type="gramStart"/>
      <w:r w:rsidRPr="00BB489A">
        <w:rPr>
          <w:rFonts w:ascii="Palatino Linotype" w:hAnsi="Palatino Linotype"/>
        </w:rPr>
        <w:t>….</w:t>
      </w:r>
      <w:proofErr w:type="gramEnd"/>
      <w:r w:rsidRPr="00BB489A">
        <w:rPr>
          <w:rFonts w:ascii="Palatino Linotype" w:hAnsi="Palatino Linotype"/>
        </w:rPr>
        <w:t xml:space="preserve"> Tarihi itibariyle 1 yıllık denetimli serbestlik süresini kazanmaya hak kazanmış bulunuyorum. Hakkımda verilen hüküm kesinleşmediğinden dolayı infaz birimleri tarafından bu hak tarafıma kullandırılmamaktadır. </w:t>
      </w:r>
      <w:r w:rsidR="00540001">
        <w:rPr>
          <w:rFonts w:ascii="Palatino Linotype" w:hAnsi="Palatino Linotype"/>
        </w:rPr>
        <w:t>Yargıtay 9. Ceza Dairesi</w:t>
      </w:r>
      <w:r w:rsidR="00BB489A">
        <w:rPr>
          <w:rFonts w:ascii="Palatino Linotype" w:hAnsi="Palatino Linotype"/>
        </w:rPr>
        <w:t xml:space="preserve"> temyiz incelemesini yaptığı bir</w:t>
      </w:r>
      <w:r w:rsidR="00BB489A" w:rsidRPr="00BB489A">
        <w:rPr>
          <w:rFonts w:ascii="Palatino Linotype" w:eastAsia="Times New Roman" w:hAnsi="Palatino Linotype" w:cs="Arial"/>
          <w:bCs/>
          <w:color w:val="000000"/>
          <w:lang w:eastAsia="tr-TR"/>
        </w:rPr>
        <w:t xml:space="preserve"> dosya</w:t>
      </w:r>
      <w:r w:rsidR="00BB489A">
        <w:rPr>
          <w:rFonts w:ascii="Palatino Linotype" w:eastAsia="Times New Roman" w:hAnsi="Palatino Linotype" w:cs="Arial"/>
          <w:bCs/>
          <w:color w:val="000000"/>
          <w:lang w:eastAsia="tr-TR"/>
        </w:rPr>
        <w:t xml:space="preserve"> da;</w:t>
      </w:r>
      <w:r w:rsidR="00BB489A" w:rsidRPr="00BB489A">
        <w:rPr>
          <w:rFonts w:ascii="Palatino Linotype" w:eastAsia="Times New Roman" w:hAnsi="Palatino Linotype" w:cs="Arial"/>
          <w:bCs/>
          <w:color w:val="000000"/>
          <w:lang w:eastAsia="tr-TR"/>
        </w:rPr>
        <w:t xml:space="preserve"> </w:t>
      </w:r>
      <w:r w:rsidR="00BB489A" w:rsidRPr="00BB489A">
        <w:rPr>
          <w:rFonts w:ascii="Palatino Linotype" w:eastAsia="Times New Roman" w:hAnsi="Palatino Linotype" w:cs="Arial"/>
          <w:b/>
          <w:color w:val="000000"/>
          <w:lang w:eastAsia="tr-TR"/>
        </w:rPr>
        <w:t>tutukluluk ve hükümlülükte geçen sürenin koşullu salıverilme süresine olan yakınlığı ve ileride giderilmesi olanağı bulunamayacak</w:t>
      </w:r>
      <w:r w:rsidR="00BB489A" w:rsidRPr="006F1A32">
        <w:rPr>
          <w:rFonts w:ascii="Palatino Linotype" w:eastAsia="Times New Roman" w:hAnsi="Palatino Linotype" w:cs="Arial"/>
          <w:b/>
          <w:color w:val="000000"/>
          <w:lang w:eastAsia="tr-TR"/>
        </w:rPr>
        <w:t xml:space="preserve"> bir zararın oluşması olasılığı nedeniyle</w:t>
      </w:r>
      <w:r w:rsidR="006F1A32" w:rsidRPr="006F1A32">
        <w:rPr>
          <w:rFonts w:ascii="Palatino Linotype" w:eastAsia="Times New Roman" w:hAnsi="Palatino Linotype" w:cs="Arial"/>
          <w:b/>
          <w:color w:val="000000"/>
          <w:lang w:eastAsia="tr-TR"/>
        </w:rPr>
        <w:t xml:space="preserve"> </w:t>
      </w:r>
      <w:r w:rsidR="006F1A32" w:rsidRPr="006F1A32">
        <w:rPr>
          <w:rFonts w:ascii="Palatino Linotype" w:hAnsi="Palatino Linotype" w:cs="Times New Roman"/>
        </w:rPr>
        <w:t xml:space="preserve">öncelikle </w:t>
      </w:r>
      <w:proofErr w:type="gramStart"/>
      <w:r w:rsidR="006F1A32" w:rsidRPr="006F1A32">
        <w:rPr>
          <w:rFonts w:ascii="Palatino Linotype" w:hAnsi="Palatino Linotype" w:cs="Times New Roman"/>
        </w:rPr>
        <w:t>09/06/2004</w:t>
      </w:r>
      <w:proofErr w:type="gramEnd"/>
      <w:r w:rsidR="006F1A32" w:rsidRPr="006F1A32">
        <w:rPr>
          <w:rFonts w:ascii="Palatino Linotype" w:hAnsi="Palatino Linotype" w:cs="Times New Roman"/>
        </w:rPr>
        <w:t xml:space="preserve"> tarihinde </w:t>
      </w:r>
      <w:r w:rsidR="006F1A32" w:rsidRPr="006F1A32">
        <w:rPr>
          <w:rFonts w:ascii="Palatino Linotype" w:hAnsi="Palatino Linotype" w:cs="Myriad Pro"/>
        </w:rPr>
        <w:t>kişi</w:t>
      </w:r>
      <w:r w:rsidR="006F1A32">
        <w:rPr>
          <w:rFonts w:ascii="Palatino Linotype" w:hAnsi="Palatino Linotype" w:cs="Myriad Pro"/>
        </w:rPr>
        <w:t>lerin</w:t>
      </w:r>
      <w:r w:rsidR="006F1A32" w:rsidRPr="006F1A32">
        <w:rPr>
          <w:rFonts w:ascii="Palatino Linotype" w:hAnsi="Palatino Linotype" w:cs="Myriad Pro"/>
        </w:rPr>
        <w:t xml:space="preserve"> tahliyesine hükmetmiş, dosyaya ilişkin kararını ise</w:t>
      </w:r>
      <w:r w:rsidR="004B09D8">
        <w:rPr>
          <w:rFonts w:ascii="Palatino Linotype" w:hAnsi="Palatino Linotype" w:cs="Myriad Pro"/>
        </w:rPr>
        <w:t xml:space="preserve"> 34 gün sonra yani</w:t>
      </w:r>
      <w:r w:rsidR="006F1A32" w:rsidRPr="006F1A32">
        <w:rPr>
          <w:rFonts w:ascii="Palatino Linotype" w:hAnsi="Palatino Linotype" w:cs="Myriad Pro"/>
        </w:rPr>
        <w:t xml:space="preserve"> </w:t>
      </w:r>
      <w:r w:rsidR="006F1A32" w:rsidRPr="006F1A32">
        <w:rPr>
          <w:rFonts w:ascii="Palatino Linotype" w:hAnsi="Palatino Linotype" w:cs="Palatino Linotype"/>
        </w:rPr>
        <w:t>13/07/2004 tarihinde</w:t>
      </w:r>
      <w:r w:rsidR="006F1A32" w:rsidRPr="006F1A32">
        <w:rPr>
          <w:rFonts w:ascii="Palatino Linotype" w:hAnsi="Palatino Linotype" w:cs="Myriad Pro"/>
        </w:rPr>
        <w:t xml:space="preserve"> vermiştir</w:t>
      </w:r>
      <w:r w:rsidR="00DA0D13">
        <w:rPr>
          <w:rFonts w:ascii="Palatino Linotype" w:hAnsi="Palatino Linotype" w:cs="Myriad Pro"/>
        </w:rPr>
        <w:t xml:space="preserve"> </w:t>
      </w:r>
      <w:r w:rsidR="00BB489A">
        <w:rPr>
          <w:rFonts w:ascii="Palatino Linotype" w:eastAsia="Times New Roman" w:hAnsi="Palatino Linotype" w:cs="Arial"/>
          <w:color w:val="000000"/>
          <w:lang w:eastAsia="tr-TR"/>
        </w:rPr>
        <w:t xml:space="preserve">(Yargıtay 9. Ceza Dairesinin </w:t>
      </w:r>
      <w:r w:rsidR="00BB489A" w:rsidRPr="00BB489A">
        <w:rPr>
          <w:rFonts w:ascii="Palatino Linotype" w:eastAsia="Times New Roman" w:hAnsi="Palatino Linotype" w:cs="Arial"/>
          <w:bCs/>
          <w:color w:val="000000"/>
          <w:lang w:eastAsia="tr-TR"/>
        </w:rPr>
        <w:t>13.07.2004 T. 2004/3780 E. ve 2004/3879 K.</w:t>
      </w:r>
      <w:r w:rsidR="00BB489A">
        <w:rPr>
          <w:rFonts w:ascii="Palatino Linotype" w:eastAsia="Times New Roman" w:hAnsi="Palatino Linotype" w:cs="Arial"/>
          <w:bCs/>
          <w:color w:val="000000"/>
          <w:lang w:eastAsia="tr-TR"/>
        </w:rPr>
        <w:t>)</w:t>
      </w:r>
      <w:r w:rsidR="00BB489A" w:rsidRPr="00BB489A">
        <w:rPr>
          <w:rFonts w:ascii="Palatino Linotype" w:eastAsia="Times New Roman" w:hAnsi="Palatino Linotype" w:cs="Arial"/>
          <w:color w:val="000000"/>
          <w:lang w:eastAsia="tr-TR"/>
        </w:rPr>
        <w:t xml:space="preserve">. </w:t>
      </w:r>
      <w:r w:rsidR="004B09D8">
        <w:rPr>
          <w:rFonts w:ascii="Palatino Linotype" w:eastAsia="Times New Roman" w:hAnsi="Palatino Linotype" w:cs="Arial"/>
          <w:color w:val="000000"/>
          <w:lang w:eastAsia="tr-TR"/>
        </w:rPr>
        <w:t xml:space="preserve">Başka bir ifadeyle, Yargıtay haklı ve isabetli olarak kişi özgürlüğünün ihlal edilmemesi için öncelikle tahliye kararı vermiş, bilahare dosyanın esasına ilişkin kararı ise daha sonra vermiştir. Yargıtay’ın bu kararındaki tutumunun dosyamda da uygulanması eşitlik ilkesinin bir gereği olacaktır.   </w:t>
      </w:r>
    </w:p>
    <w:p w:rsidR="00540001" w:rsidRDefault="00CF080A" w:rsidP="00BB489A">
      <w:pPr>
        <w:jc w:val="both"/>
        <w:rPr>
          <w:rFonts w:ascii="Palatino Linotype" w:hAnsi="Palatino Linotype"/>
        </w:rPr>
      </w:pPr>
      <w:r w:rsidRPr="00BB489A">
        <w:rPr>
          <w:rFonts w:ascii="Palatino Linotype" w:hAnsi="Palatino Linotype"/>
        </w:rPr>
        <w:t>Hakkımda öngörülmüş olan tutukluluk tedbiri mevcut hali itibariyle yasada öngörülmeyen bir cezalandırılmaya</w:t>
      </w:r>
      <w:r w:rsidR="00BB489A">
        <w:rPr>
          <w:rFonts w:ascii="Palatino Linotype" w:hAnsi="Palatino Linotype"/>
        </w:rPr>
        <w:t xml:space="preserve"> dönüşmüş</w:t>
      </w:r>
      <w:r w:rsidR="00540001">
        <w:rPr>
          <w:rFonts w:ascii="Palatino Linotype" w:hAnsi="Palatino Linotype"/>
        </w:rPr>
        <w:t>tür.</w:t>
      </w:r>
    </w:p>
    <w:p w:rsidR="00540001" w:rsidRDefault="00CF080A" w:rsidP="00BB489A">
      <w:pPr>
        <w:jc w:val="both"/>
        <w:rPr>
          <w:rFonts w:ascii="Palatino Linotype" w:hAnsi="Palatino Linotype"/>
        </w:rPr>
      </w:pPr>
      <w:r w:rsidRPr="00BB489A">
        <w:rPr>
          <w:rFonts w:ascii="Palatino Linotype" w:hAnsi="Palatino Linotype"/>
        </w:rPr>
        <w:t>Açıkladığım neden</w:t>
      </w:r>
      <w:r w:rsidR="00540001">
        <w:rPr>
          <w:rFonts w:ascii="Palatino Linotype" w:hAnsi="Palatino Linotype"/>
        </w:rPr>
        <w:t>lerle,</w:t>
      </w:r>
      <w:r w:rsidRPr="00BB489A">
        <w:rPr>
          <w:rFonts w:ascii="Palatino Linotype" w:hAnsi="Palatino Linotype"/>
        </w:rPr>
        <w:t xml:space="preserve"> denetimli serbestlik süremin gelmiş </w:t>
      </w:r>
      <w:proofErr w:type="gramStart"/>
      <w:r w:rsidRPr="00BB489A">
        <w:rPr>
          <w:rFonts w:ascii="Palatino Linotype" w:hAnsi="Palatino Linotype"/>
        </w:rPr>
        <w:t>olduğu …</w:t>
      </w:r>
      <w:proofErr w:type="gramEnd"/>
      <w:r w:rsidRPr="00BB489A">
        <w:rPr>
          <w:rFonts w:ascii="Palatino Linotype" w:hAnsi="Palatino Linotype"/>
        </w:rPr>
        <w:t xml:space="preserve"> </w:t>
      </w:r>
      <w:proofErr w:type="gramStart"/>
      <w:r w:rsidRPr="00BB489A">
        <w:rPr>
          <w:rFonts w:ascii="Palatino Linotype" w:hAnsi="Palatino Linotype"/>
        </w:rPr>
        <w:t>tarihinden</w:t>
      </w:r>
      <w:proofErr w:type="gramEnd"/>
      <w:r w:rsidRPr="00BB489A">
        <w:rPr>
          <w:rFonts w:ascii="Palatino Linotype" w:hAnsi="Palatino Linotype"/>
        </w:rPr>
        <w:t xml:space="preserve"> itibaren özgürlüğüm hukuka aykırı olarak kısıtlanmakta ve bu durum ilgililerin hukuki ve cezai </w:t>
      </w:r>
      <w:r w:rsidRPr="00BB489A">
        <w:rPr>
          <w:rFonts w:ascii="Palatino Linotype" w:hAnsi="Palatino Linotype"/>
        </w:rPr>
        <w:lastRenderedPageBreak/>
        <w:t xml:space="preserve">sorumluluklarını doğuracak hal almaktadır. </w:t>
      </w:r>
      <w:r w:rsidR="00540001">
        <w:rPr>
          <w:rFonts w:ascii="Palatino Linotype" w:hAnsi="Palatino Linotype"/>
        </w:rPr>
        <w:t>Ayrıca, bu durumun oluşturduğu zararın ileride giderilme olasılığı da yoktur</w:t>
      </w:r>
      <w:r w:rsidR="00DA0D13">
        <w:rPr>
          <w:rFonts w:ascii="Palatino Linotype" w:hAnsi="Palatino Linotype"/>
        </w:rPr>
        <w:t>.</w:t>
      </w:r>
    </w:p>
    <w:p w:rsidR="00540001" w:rsidRPr="00540001" w:rsidRDefault="00540001" w:rsidP="00BB489A">
      <w:pPr>
        <w:jc w:val="both"/>
        <w:rPr>
          <w:rFonts w:ascii="Palatino Linotype" w:hAnsi="Palatino Linotype"/>
          <w:b/>
        </w:rPr>
      </w:pPr>
      <w:r w:rsidRPr="00540001">
        <w:rPr>
          <w:rFonts w:ascii="Palatino Linotype" w:hAnsi="Palatino Linotype"/>
          <w:b/>
        </w:rPr>
        <w:t>NETİCE VE TALEP:</w:t>
      </w:r>
    </w:p>
    <w:p w:rsidR="00CF080A" w:rsidRPr="00BB489A" w:rsidRDefault="00540001" w:rsidP="00BB489A">
      <w:pPr>
        <w:jc w:val="both"/>
        <w:rPr>
          <w:rFonts w:ascii="Palatino Linotype" w:hAnsi="Palatino Linotype"/>
        </w:rPr>
      </w:pPr>
      <w:r>
        <w:rPr>
          <w:rFonts w:ascii="Palatino Linotype" w:hAnsi="Palatino Linotype"/>
        </w:rPr>
        <w:t>Ö</w:t>
      </w:r>
      <w:r w:rsidR="00CF080A" w:rsidRPr="00BB489A">
        <w:rPr>
          <w:rFonts w:ascii="Palatino Linotype" w:hAnsi="Palatino Linotype"/>
        </w:rPr>
        <w:t>ncelikle derhal tahliyeme karar verilmesini ve dilekçemde belirttiğim gerekçeler doğrultusunda kararın lehime bozulmasını talep ediyorum</w:t>
      </w:r>
      <w:r>
        <w:rPr>
          <w:rFonts w:ascii="Palatino Linotype" w:hAnsi="Palatino Linotype"/>
        </w:rPr>
        <w:t xml:space="preserve">. </w:t>
      </w:r>
      <w:proofErr w:type="gramStart"/>
      <w:r>
        <w:rPr>
          <w:rFonts w:ascii="Palatino Linotype" w:hAnsi="Palatino Linotype"/>
        </w:rPr>
        <w:t>….</w:t>
      </w:r>
      <w:proofErr w:type="gramEnd"/>
      <w:r>
        <w:rPr>
          <w:rFonts w:ascii="Palatino Linotype" w:hAnsi="Palatino Linotype"/>
        </w:rPr>
        <w:t>/…./….</w:t>
      </w:r>
    </w:p>
    <w:p w:rsidR="00CF080A" w:rsidRPr="00BB489A" w:rsidRDefault="00CF080A" w:rsidP="00BB489A">
      <w:pPr>
        <w:jc w:val="both"/>
        <w:rPr>
          <w:rFonts w:ascii="Palatino Linotype" w:hAnsi="Palatino Linotype"/>
        </w:rPr>
      </w:pPr>
      <w:r w:rsidRPr="00BB489A">
        <w:rPr>
          <w:rFonts w:ascii="Palatino Linotype" w:hAnsi="Palatino Linotype"/>
        </w:rPr>
        <w:t xml:space="preserve">Saygılarımla. </w:t>
      </w:r>
    </w:p>
    <w:p w:rsidR="00CF080A" w:rsidRPr="00BB489A" w:rsidRDefault="00CF080A" w:rsidP="00BB489A">
      <w:pPr>
        <w:jc w:val="both"/>
        <w:rPr>
          <w:rFonts w:ascii="Palatino Linotype" w:hAnsi="Palatino Linotype"/>
        </w:rPr>
      </w:pPr>
    </w:p>
    <w:p w:rsidR="00CF080A" w:rsidRDefault="00CF080A" w:rsidP="004B09D8">
      <w:pPr>
        <w:ind w:left="5529"/>
        <w:jc w:val="center"/>
        <w:outlineLvl w:val="0"/>
        <w:rPr>
          <w:rFonts w:ascii="Palatino Linotype" w:hAnsi="Palatino Linotype"/>
          <w:b/>
        </w:rPr>
      </w:pPr>
      <w:r w:rsidRPr="00BB489A">
        <w:rPr>
          <w:rFonts w:ascii="Palatino Linotype" w:hAnsi="Palatino Linotype"/>
          <w:b/>
        </w:rPr>
        <w:t>Ad-</w:t>
      </w:r>
      <w:proofErr w:type="spellStart"/>
      <w:r w:rsidRPr="00BB489A">
        <w:rPr>
          <w:rFonts w:ascii="Palatino Linotype" w:hAnsi="Palatino Linotype"/>
          <w:b/>
        </w:rPr>
        <w:t>Soyad</w:t>
      </w:r>
      <w:proofErr w:type="spellEnd"/>
    </w:p>
    <w:p w:rsidR="004B09D8" w:rsidRDefault="004B09D8" w:rsidP="004B09D8">
      <w:pPr>
        <w:ind w:left="5529"/>
        <w:jc w:val="center"/>
        <w:outlineLvl w:val="0"/>
        <w:rPr>
          <w:rFonts w:ascii="Palatino Linotype" w:hAnsi="Palatino Linotype"/>
          <w:b/>
        </w:rPr>
      </w:pPr>
      <w:r>
        <w:rPr>
          <w:rFonts w:ascii="Palatino Linotype" w:hAnsi="Palatino Linotype"/>
          <w:b/>
        </w:rPr>
        <w:t>Hüküm Özlü</w:t>
      </w:r>
    </w:p>
    <w:p w:rsidR="004B09D8" w:rsidRDefault="004B09D8" w:rsidP="004B09D8">
      <w:pPr>
        <w:outlineLvl w:val="0"/>
        <w:rPr>
          <w:rFonts w:ascii="Palatino Linotype" w:hAnsi="Palatino Linotype"/>
          <w:b/>
        </w:rPr>
      </w:pPr>
    </w:p>
    <w:p w:rsidR="004B09D8" w:rsidRPr="004B09D8" w:rsidRDefault="004B09D8" w:rsidP="004B09D8">
      <w:pPr>
        <w:outlineLvl w:val="0"/>
        <w:rPr>
          <w:rFonts w:ascii="Palatino Linotype" w:hAnsi="Palatino Linotype"/>
          <w:b/>
        </w:rPr>
      </w:pPr>
      <w:r>
        <w:rPr>
          <w:rFonts w:ascii="Palatino Linotype" w:hAnsi="Palatino Linotype"/>
          <w:b/>
        </w:rPr>
        <w:t>Adres:…..</w:t>
      </w:r>
    </w:p>
    <w:p w:rsidR="00920ED7" w:rsidRDefault="00920ED7"/>
    <w:sectPr w:rsidR="00920ED7" w:rsidSect="00606D3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0ED7"/>
    <w:rsid w:val="000443BB"/>
    <w:rsid w:val="000F5B2D"/>
    <w:rsid w:val="00105E0B"/>
    <w:rsid w:val="002629DB"/>
    <w:rsid w:val="00471EF0"/>
    <w:rsid w:val="004B09D8"/>
    <w:rsid w:val="00540001"/>
    <w:rsid w:val="00606D3B"/>
    <w:rsid w:val="006F1A32"/>
    <w:rsid w:val="00920ED7"/>
    <w:rsid w:val="009A30E4"/>
    <w:rsid w:val="009D3A30"/>
    <w:rsid w:val="00B514E4"/>
    <w:rsid w:val="00BB489A"/>
    <w:rsid w:val="00CF080A"/>
    <w:rsid w:val="00DA0D13"/>
    <w:rsid w:val="00EB58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D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BB489A"/>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B48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2132</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2021-05-11T13:09:00Z</dcterms:created>
  <dcterms:modified xsi:type="dcterms:W3CDTF">2021-05-11T14:10:00Z</dcterms:modified>
</cp:coreProperties>
</file>